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Project Brief</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b w:val="0"/>
          <w:color w:val="1A2B3C"/>
          <w:sz w:val="20"/>
        </w:rPr>
        <w:t xml:space="preserve">•  </w:t>
      </w:r>
      <w:r>
        <w:rPr>
          <w:rFonts w:ascii="Calibri" w:hAnsi="Calibri"/>
          <w:b w:val="0"/>
          <w:color w:val="1A2B3C"/>
          <w:sz w:val="20"/>
        </w:rPr>
        <w:t>You may copy, modify, and tailor this document for your own organisation or personal use.</w:t>
      </w:r>
    </w:p>
    <w:p>
      <w:pPr>
        <w:spacing w:before="0" w:after="60"/>
        <w:ind w:left="454" w:hanging="227"/>
      </w:pPr>
      <w:r>
        <w:rPr>
          <w:rFonts w:ascii="Calibri" w:hAnsi="Calibri"/>
          <w:b w:val="0"/>
          <w:color w:val="1A2B3C"/>
          <w:sz w:val="20"/>
        </w:rPr>
        <w:t xml:space="preserve">•  </w:t>
      </w:r>
      <w:r>
        <w:rPr>
          <w:rFonts w:ascii="Calibri" w:hAnsi="Calibri"/>
          <w:b w:val="0"/>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b w:val="0"/>
          <w:color w:val="1A2B3C"/>
          <w:sz w:val="20"/>
        </w:rPr>
        <w:t xml:space="preserve">•  </w:t>
      </w:r>
      <w:r>
        <w:rPr>
          <w:rFonts w:ascii="Calibri" w:hAnsi="Calibri"/>
          <w:b w:val="0"/>
          <w:color w:val="1A2B3C"/>
          <w:sz w:val="20"/>
        </w:rPr>
        <w:t>This document is provided "as is," without warranties of any kind.</w:t>
      </w:r>
    </w:p>
    <w:p>
      <w:pPr>
        <w:spacing w:before="0" w:after="60"/>
        <w:ind w:left="454" w:hanging="227"/>
      </w:pPr>
      <w:r>
        <w:rPr>
          <w:rFonts w:ascii="Calibri" w:hAnsi="Calibri"/>
          <w:b w:val="0"/>
          <w:color w:val="1A2B3C"/>
          <w:sz w:val="20"/>
        </w:rPr>
        <w:t xml:space="preserve">•  </w:t>
      </w:r>
      <w:r>
        <w:rPr>
          <w:rFonts w:ascii="Calibri" w:hAnsi="Calibri"/>
          <w:b w:val="0"/>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b w:val="0"/>
          <w:color w:val="1A2B3C"/>
          <w:sz w:val="20"/>
        </w:rPr>
        <w:t xml:space="preserve">•  </w:t>
      </w:r>
      <w:r>
        <w:rPr>
          <w:rFonts w:ascii="Calibri" w:hAnsi="Calibri"/>
          <w:b w:val="0"/>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b w:val="0"/>
          <w:color w:val="1A2B3C"/>
          <w:sz w:val="20"/>
        </w:rPr>
        <w:t xml:space="preserve">•  </w:t>
      </w:r>
      <w:r>
        <w:rPr>
          <w:rFonts w:ascii="Calibri" w:hAnsi="Calibri"/>
          <w:b w:val="0"/>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b w:val="0"/>
          <w:color w:val="1A2B3C"/>
          <w:sz w:val="20"/>
        </w:rPr>
        <w:t xml:space="preserve">•  </w:t>
      </w:r>
      <w:r>
        <w:rPr>
          <w:rFonts w:ascii="Calibri" w:hAnsi="Calibri"/>
          <w:b w:val="0"/>
          <w:color w:val="1A2B3C"/>
          <w:sz w:val="20"/>
        </w:rPr>
        <w:t>Please do not use this resource in ways that promote harm, discrimination, or unethical practices.</w:t>
      </w:r>
    </w:p>
    <w:p>
      <w:pPr>
        <w:spacing w:before="0" w:after="60"/>
        <w:ind w:left="454" w:hanging="227"/>
      </w:pPr>
      <w:r>
        <w:rPr>
          <w:rFonts w:ascii="Calibri" w:hAnsi="Calibri"/>
          <w:b w:val="0"/>
          <w:color w:val="1A2B3C"/>
          <w:sz w:val="20"/>
        </w:rPr>
        <w:t xml:space="preserve">•  </w:t>
      </w:r>
      <w:r>
        <w:rPr>
          <w:rFonts w:ascii="Calibri" w:hAnsi="Calibri"/>
          <w:b w:val="0"/>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PROJECT BRIEF</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Project Management</w:t>
            </w:r>
          </w:p>
          <w:p>
            <w:pPr>
              <w:spacing w:after="50"/>
            </w:pPr>
            <w:r>
              <w:rPr>
                <w:rFonts w:ascii="Arial" w:cs="Arial" w:eastAsia="Arial" w:hAnsi="Arial"/>
                <w:b/>
                <w:bCs/>
                <w:color w:val="FFFFFF"/>
                <w:sz w:val="52"/>
                <w:szCs w:val="52"/>
              </w:rPr>
              <w:t xml:space="preserve">Project Brief</w:t>
            </w:r>
          </w:p>
          <w:p>
            <w:pPr>
              <w:spacing w:after="0"/>
            </w:pPr>
            <w:r>
              <w:rPr>
                <w:rFonts w:ascii="Arial" w:cs="Arial" w:eastAsia="Arial" w:hAnsi="Arial"/>
                <w:i/>
                <w:iCs/>
                <w:color w:val="357984"/>
                <w:sz w:val="22"/>
                <w:szCs w:val="22"/>
              </w:rPr>
              <w:t xml:space="preserve">A lightweight project initiation document for smaller or internal initiatives</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DRAFT</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Project Overview</w:t>
      </w:r>
    </w:p>
    <w:p>
      <w:pPr>
        <w:spacing w:after="120"/>
      </w:pPr>
      <w:r>
        <w:rPr>
          <w:rFonts w:ascii="Arial" w:cs="Arial" w:eastAsia="Arial" w:hAnsi="Arial"/>
          <w:i/>
          <w:iCs/>
          <w:color w:val="5A6E80"/>
          <w:sz w:val="20"/>
          <w:szCs w:val="20"/>
        </w:rPr>
        <w:t xml:space="preserve">💡 Keep this concise — a Project Brief is not a full Business Case. 1-2 paragraphs maximum.</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Business Need</w:t>
      </w:r>
    </w:p>
    <w:p>
      <w:pPr>
        <w:pStyle w:val="Heading2"/>
        <w:spacing w:after="80" w:before="220"/>
      </w:pPr>
      <w:r>
        <w:rPr>
          <w:rFonts w:ascii="Arial" w:cs="Arial" w:eastAsia="Arial" w:hAnsi="Arial"/>
          <w:b/>
          <w:bCs/>
          <w:color w:val="0B283A"/>
          <w:sz w:val="24"/>
          <w:szCs w:val="24"/>
        </w:rPr>
        <w:t xml:space="preserve">2.1 Problem or opportunity</w:t>
      </w:r>
    </w:p>
    <w:p>
      <w:pPr>
        <w:spacing w:after="140"/>
      </w:pPr>
      <w:r>
        <w:rPr>
          <w:rFonts w:ascii="Arial" w:cs="Arial" w:eastAsia="Arial" w:hAnsi="Arial"/>
          <w:b w:val="false"/>
          <w:bCs w:val="false"/>
          <w:i/>
          <w:iCs/>
          <w:color w:val="5A6E80"/>
          <w:sz w:val="22"/>
          <w:szCs w:val="22"/>
        </w:rPr>
        <w:t xml:space="preserve">[What problem are we solving, or what opportunity are we pursuing? Be specific.]</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2.2 Consequences of inaction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happens if we do nothing?]</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[Quantify where possible — cost, risk, missed opportunity]</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Proposed Solution</w:t>
      </w:r>
    </w:p>
    <w:p>
      <w:pPr>
        <w:spacing w:after="140"/>
      </w:pPr>
      <w:r>
        <w:rPr>
          <w:rFonts w:ascii="Arial" w:cs="Arial" w:eastAsia="Arial" w:hAnsi="Arial"/>
          <w:b w:val="false"/>
          <w:bCs w:val="false"/>
          <w:i/>
          <w:iCs/>
          <w:color w:val="5A6E80"/>
          <w:sz w:val="22"/>
          <w:szCs w:val="22"/>
        </w:rPr>
        <w:t xml:space="preserve">[Describe the proposed approach in plain English. What will we build, change, or deliver?]</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Scope</w:t>
      </w:r>
    </w:p>
    <w:p>
      <w:pPr>
        <w:pStyle w:val="Heading2"/>
        <w:spacing w:after="80" w:before="220"/>
      </w:pPr>
      <w:r>
        <w:rPr>
          <w:rFonts w:ascii="Arial" w:cs="Arial" w:eastAsia="Arial" w:hAnsi="Arial"/>
          <w:b/>
          <w:bCs/>
          <w:color w:val="0B283A"/>
          <w:sz w:val="24"/>
          <w:szCs w:val="24"/>
        </w:rPr>
        <w:t xml:space="preserve">4.1 In scope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is included in this project]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is included in this project]</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4.2 Out of scope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is explicitly excluded]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is explicitly excluded]</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Deliverables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2500"/>
        <w:gridCol w:w="20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Deliverable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Owner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Target 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Indicative Timeline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Phase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Activities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Start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End</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Initiation</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Planning</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Delivery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color w:val="1A2B3C"/>
                <w:sz w:val="20"/>
                <w:szCs w:val="20"/>
              </w:rPr>
              <w:t xml:space="preserve">Closure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Resource &amp; Budget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Resource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Days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Cost (£)</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Internal resource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External / contractor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Tools / licences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Contingency (10%)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8. Key Risks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500"/>
        <w:gridCol w:w="1200"/>
        <w:gridCol w:w="1200"/>
        <w:gridCol w:w="26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Risk</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Likelihood</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Impact</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Mitigation</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22"/>
                <w:szCs w:val="22"/>
              </w:rPr>
              <w:t xml:space="preserve">H/M/L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22"/>
                <w:szCs w:val="22"/>
              </w:rPr>
              <w:t xml:space="preserve">H/M/L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22"/>
                <w:szCs w:val="22"/>
              </w:rPr>
              <w:t xml:space="preserve">H/M/L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22"/>
                <w:szCs w:val="22"/>
              </w:rPr>
              <w:t xml:space="preserve">H/M/L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22"/>
                <w:szCs w:val="22"/>
              </w:rPr>
              <w:t xml:space="preserve">H/M/L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5A6E80"/>
                <w:sz w:val="22"/>
                <w:szCs w:val="22"/>
              </w:rPr>
              <w:t xml:space="preserve">H/M/L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9. Approval</w:t>
      </w:r>
    </w:p>
    <w:p>
      <w:pPr>
        <w:spacing w:after="120"/>
      </w:pPr>
      <w:r>
        <w:rPr>
          <w:rFonts w:ascii="Arial" w:cs="Arial" w:eastAsia="Arial" w:hAnsi="Arial"/>
          <w:i/>
          <w:iCs/>
          <w:color w:val="5A6E80"/>
          <w:sz w:val="20"/>
          <w:szCs w:val="20"/>
        </w:rPr>
        <w:t xml:space="preserve">💡 This document authorises the project to proceed to planning. Secure sign-off before committing resource.</w:t>
      </w:r>
    </w:p>
    <w:p>
      <w:pPr>
        <w:spacing w:after="12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Business 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2026-07-06T10:33:29.589Z</dcterms:created>
  <dcterms:modified xsi:type="dcterms:W3CDTF">2026-07-06T10:33:29.603Z</dcterms:modified>
</cp:coreProperties>
</file>

<file path=docProps/custom.xml><?xml version="1.0" encoding="utf-8"?>
<Properties xmlns="http://schemas.openxmlformats.org/officeDocument/2006/custom-properties" xmlns:vt="http://schemas.openxmlformats.org/officeDocument/2006/docPropsVTypes"/>
</file>